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CAFAC" w14:textId="0E05A8FC" w:rsidR="00C45D22" w:rsidRPr="002005C0" w:rsidRDefault="00362238">
      <w:pPr>
        <w:rPr>
          <w:rFonts w:ascii="Arial" w:hAnsi="Arial" w:cs="Arial"/>
          <w:b/>
        </w:rPr>
      </w:pPr>
      <w:r w:rsidRPr="002005C0">
        <w:rPr>
          <w:rFonts w:ascii="Arial" w:hAnsi="Arial" w:cs="Arial"/>
          <w:b/>
        </w:rPr>
        <w:t xml:space="preserve">Utkast: </w:t>
      </w:r>
      <w:r w:rsidR="00833FF8">
        <w:rPr>
          <w:rFonts w:ascii="Arial" w:hAnsi="Arial" w:cs="Arial"/>
          <w:b/>
        </w:rPr>
        <w:t xml:space="preserve">Forskrift om </w:t>
      </w:r>
      <w:bookmarkStart w:id="0" w:name="_GoBack"/>
      <w:bookmarkEnd w:id="0"/>
      <w:r w:rsidR="00447946" w:rsidRPr="002005C0">
        <w:rPr>
          <w:rFonts w:ascii="Arial" w:hAnsi="Arial" w:cs="Arial"/>
          <w:b/>
        </w:rPr>
        <w:t xml:space="preserve">oppheving </w:t>
      </w:r>
      <w:r w:rsidR="007C6FD1" w:rsidRPr="002005C0">
        <w:rPr>
          <w:rFonts w:ascii="Arial" w:hAnsi="Arial" w:cs="Arial"/>
          <w:b/>
        </w:rPr>
        <w:t>av forskrifter på luftfartsområdet</w:t>
      </w:r>
      <w:r w:rsidRPr="002005C0">
        <w:rPr>
          <w:rFonts w:ascii="Arial" w:hAnsi="Arial" w:cs="Arial"/>
          <w:b/>
        </w:rPr>
        <w:t xml:space="preserve"> </w:t>
      </w:r>
      <w:r w:rsidR="002D5368" w:rsidRPr="002005C0">
        <w:rPr>
          <w:rFonts w:ascii="Arial" w:hAnsi="Arial" w:cs="Arial"/>
          <w:b/>
        </w:rPr>
        <w:t xml:space="preserve"> </w:t>
      </w:r>
    </w:p>
    <w:p w14:paraId="025C2A1C" w14:textId="3F5AACC6" w:rsidR="007C6FD1" w:rsidRPr="002005C0" w:rsidRDefault="007C6FD1" w:rsidP="007C6FD1">
      <w:pPr>
        <w:spacing w:before="90" w:after="90"/>
        <w:rPr>
          <w:rFonts w:ascii="Arial" w:hAnsi="Arial" w:cs="Arial"/>
        </w:rPr>
      </w:pPr>
      <w:r w:rsidRPr="002005C0">
        <w:rPr>
          <w:rFonts w:ascii="Arial" w:hAnsi="Arial" w:cs="Arial"/>
        </w:rPr>
        <w:t xml:space="preserve">Fastsatt av Luftfartstilsynet … med hjemmel i lov 11. juni 1993 nr. 101 om luftfart § 4-1, § 4-4, § 4-5, § 4-7, </w:t>
      </w:r>
      <w:r w:rsidR="003527F9">
        <w:rPr>
          <w:rFonts w:ascii="Arial" w:hAnsi="Arial" w:cs="Arial"/>
        </w:rPr>
        <w:t>§ 5-1, § 5-3, § 6-2,</w:t>
      </w:r>
      <w:r w:rsidR="00335FC5">
        <w:rPr>
          <w:rFonts w:ascii="Arial" w:hAnsi="Arial" w:cs="Arial"/>
        </w:rPr>
        <w:t xml:space="preserve"> § 6-3,</w:t>
      </w:r>
      <w:r w:rsidRPr="002005C0">
        <w:rPr>
          <w:rFonts w:ascii="Arial" w:hAnsi="Arial" w:cs="Arial"/>
        </w:rPr>
        <w:t xml:space="preserve"> § 7-1, § 9-1, § 9-4, § 13-3, § 15-1 og § 15-4, jf. forskrift 11. mars 1994 nr. 202 om gjennomføringsbestemmelser til luftfartsloven, kgl.res. 10. desember 1999 nr. 1265 og delegeringsvedtak 10. desember 1999 nr. 1273.</w:t>
      </w:r>
    </w:p>
    <w:p w14:paraId="24C838BC" w14:textId="516D0207" w:rsidR="007C6FD1" w:rsidRPr="002005C0" w:rsidRDefault="007C6FD1">
      <w:pPr>
        <w:rPr>
          <w:rFonts w:ascii="Arial" w:hAnsi="Arial" w:cs="Arial"/>
        </w:rPr>
      </w:pPr>
    </w:p>
    <w:p w14:paraId="2465E643" w14:textId="77777777" w:rsidR="002005C0" w:rsidRDefault="002005C0" w:rsidP="00362238">
      <w:pPr>
        <w:jc w:val="center"/>
        <w:rPr>
          <w:rFonts w:ascii="Arial" w:hAnsi="Arial" w:cs="Arial"/>
        </w:rPr>
      </w:pPr>
    </w:p>
    <w:p w14:paraId="5DF3A447" w14:textId="341F0093" w:rsidR="00362238" w:rsidRPr="002005C0" w:rsidRDefault="00362238" w:rsidP="00362238">
      <w:pPr>
        <w:jc w:val="center"/>
        <w:rPr>
          <w:rFonts w:ascii="Arial" w:hAnsi="Arial" w:cs="Arial"/>
        </w:rPr>
      </w:pPr>
      <w:r w:rsidRPr="002005C0">
        <w:rPr>
          <w:rFonts w:ascii="Arial" w:hAnsi="Arial" w:cs="Arial"/>
        </w:rPr>
        <w:t>I</w:t>
      </w:r>
    </w:p>
    <w:p w14:paraId="361139B8" w14:textId="37F68C6A" w:rsidR="00362238" w:rsidRPr="002005C0" w:rsidRDefault="00362238" w:rsidP="00362238">
      <w:pPr>
        <w:rPr>
          <w:rFonts w:ascii="Arial" w:hAnsi="Arial" w:cs="Arial"/>
        </w:rPr>
      </w:pPr>
      <w:r w:rsidRPr="002005C0">
        <w:rPr>
          <w:rFonts w:ascii="Arial" w:hAnsi="Arial" w:cs="Arial"/>
        </w:rPr>
        <w:t>Forskrift 5. januar 2001 nr. 11 om kvalitetssystemer i ervervsmessige luftfartsvirksomheter oppheves.</w:t>
      </w:r>
    </w:p>
    <w:p w14:paraId="29D24FC0" w14:textId="56CC6C2B" w:rsidR="00362238" w:rsidRPr="002005C0" w:rsidRDefault="00362238" w:rsidP="00362238">
      <w:pPr>
        <w:jc w:val="center"/>
        <w:rPr>
          <w:rFonts w:ascii="Arial" w:hAnsi="Arial" w:cs="Arial"/>
        </w:rPr>
      </w:pPr>
      <w:r w:rsidRPr="002005C0">
        <w:rPr>
          <w:rFonts w:ascii="Arial" w:hAnsi="Arial" w:cs="Arial"/>
        </w:rPr>
        <w:t>II</w:t>
      </w:r>
    </w:p>
    <w:p w14:paraId="7B5E7F71" w14:textId="79087E44" w:rsidR="00362238" w:rsidRDefault="00362238" w:rsidP="00362238">
      <w:pPr>
        <w:rPr>
          <w:rFonts w:ascii="Arial" w:hAnsi="Arial" w:cs="Arial"/>
        </w:rPr>
      </w:pPr>
      <w:r w:rsidRPr="002005C0">
        <w:rPr>
          <w:rFonts w:ascii="Arial" w:hAnsi="Arial" w:cs="Arial"/>
        </w:rPr>
        <w:t>Forskrift 17. desember 2001 nr. 1488 om bruk av flyplasser (BSL D 1-2) oppheves.</w:t>
      </w:r>
    </w:p>
    <w:p w14:paraId="55E10238" w14:textId="77777777" w:rsidR="002005C0" w:rsidRPr="002005C0" w:rsidRDefault="002005C0" w:rsidP="00362238">
      <w:pPr>
        <w:rPr>
          <w:rFonts w:ascii="Arial" w:hAnsi="Arial" w:cs="Arial"/>
        </w:rPr>
      </w:pPr>
    </w:p>
    <w:p w14:paraId="44AAC44C" w14:textId="06ACF9D1" w:rsidR="00362238" w:rsidRPr="002005C0" w:rsidRDefault="00362238" w:rsidP="00362238">
      <w:pPr>
        <w:jc w:val="center"/>
        <w:rPr>
          <w:rFonts w:ascii="Arial" w:hAnsi="Arial" w:cs="Arial"/>
        </w:rPr>
      </w:pPr>
      <w:r w:rsidRPr="002005C0">
        <w:rPr>
          <w:rFonts w:ascii="Arial" w:hAnsi="Arial" w:cs="Arial"/>
        </w:rPr>
        <w:t>III</w:t>
      </w:r>
    </w:p>
    <w:p w14:paraId="34F88797" w14:textId="7A212C62" w:rsidR="00362238" w:rsidRPr="002005C0" w:rsidRDefault="008F6A4D" w:rsidP="008F6A4D">
      <w:pPr>
        <w:rPr>
          <w:rFonts w:ascii="Arial" w:hAnsi="Arial" w:cs="Arial"/>
        </w:rPr>
      </w:pPr>
      <w:r w:rsidRPr="002005C0">
        <w:rPr>
          <w:rFonts w:ascii="Arial" w:hAnsi="Arial" w:cs="Arial"/>
        </w:rPr>
        <w:t>Forskrift 12. februar 2003 nr. 169 om ytelseskrav og driftsbegrensninger for fly (BSL D 1-4) oppheves.</w:t>
      </w:r>
    </w:p>
    <w:p w14:paraId="0554A75D" w14:textId="0B33FF96" w:rsidR="00362238" w:rsidRPr="002005C0" w:rsidRDefault="00362238" w:rsidP="00362238">
      <w:pPr>
        <w:jc w:val="center"/>
        <w:rPr>
          <w:rFonts w:ascii="Arial" w:hAnsi="Arial" w:cs="Arial"/>
        </w:rPr>
      </w:pPr>
      <w:r w:rsidRPr="002005C0">
        <w:rPr>
          <w:rFonts w:ascii="Arial" w:hAnsi="Arial" w:cs="Arial"/>
        </w:rPr>
        <w:t>IV</w:t>
      </w:r>
    </w:p>
    <w:p w14:paraId="64E0C43A" w14:textId="718C0722" w:rsidR="00F575EF" w:rsidRPr="002005C0" w:rsidRDefault="00F575EF" w:rsidP="00F575EF">
      <w:pPr>
        <w:rPr>
          <w:rFonts w:ascii="Arial" w:hAnsi="Arial" w:cs="Arial"/>
        </w:rPr>
      </w:pPr>
      <w:r w:rsidRPr="002005C0">
        <w:rPr>
          <w:rFonts w:ascii="Arial" w:hAnsi="Arial" w:cs="Arial"/>
        </w:rPr>
        <w:t xml:space="preserve">Forskrift 11. januar 2003 nr. 39 om standardmasse og balanse til bruk ved planlegging av flyging (BSL D 1-5) oppheves. </w:t>
      </w:r>
    </w:p>
    <w:p w14:paraId="2F8FFF52" w14:textId="14EC45B2" w:rsidR="00362238" w:rsidRPr="002005C0" w:rsidRDefault="00362238" w:rsidP="00362238">
      <w:pPr>
        <w:jc w:val="center"/>
        <w:rPr>
          <w:rFonts w:ascii="Arial" w:hAnsi="Arial" w:cs="Arial"/>
        </w:rPr>
      </w:pPr>
      <w:r w:rsidRPr="002005C0">
        <w:rPr>
          <w:rFonts w:ascii="Arial" w:hAnsi="Arial" w:cs="Arial"/>
        </w:rPr>
        <w:t>V</w:t>
      </w:r>
    </w:p>
    <w:p w14:paraId="473A7F73" w14:textId="1B9BFB55" w:rsidR="00362238" w:rsidRPr="002005C0" w:rsidRDefault="00F575EF" w:rsidP="00F575EF">
      <w:pPr>
        <w:rPr>
          <w:rFonts w:ascii="Arial" w:hAnsi="Arial" w:cs="Arial"/>
        </w:rPr>
      </w:pPr>
      <w:r w:rsidRPr="002005C0">
        <w:rPr>
          <w:rFonts w:ascii="Arial" w:hAnsi="Arial" w:cs="Arial"/>
        </w:rPr>
        <w:t xml:space="preserve">Forskrift 11. januar 2003 nr. 40 om befordring av passasjerer i luftfartøy (BSL D 1-6) oppheves. </w:t>
      </w:r>
    </w:p>
    <w:p w14:paraId="4CA3F741" w14:textId="4A05A26D" w:rsidR="00362238" w:rsidRPr="002005C0" w:rsidRDefault="00362238" w:rsidP="00362238">
      <w:pPr>
        <w:jc w:val="center"/>
        <w:rPr>
          <w:rFonts w:ascii="Arial" w:hAnsi="Arial" w:cs="Arial"/>
        </w:rPr>
      </w:pPr>
      <w:r w:rsidRPr="002005C0">
        <w:rPr>
          <w:rFonts w:ascii="Arial" w:hAnsi="Arial" w:cs="Arial"/>
        </w:rPr>
        <w:t>VI</w:t>
      </w:r>
    </w:p>
    <w:p w14:paraId="5535126D" w14:textId="43565E55" w:rsidR="00F575EF" w:rsidRPr="002005C0" w:rsidRDefault="008350C2" w:rsidP="008350C2">
      <w:pPr>
        <w:rPr>
          <w:rFonts w:ascii="Arial" w:hAnsi="Arial" w:cs="Arial"/>
        </w:rPr>
      </w:pPr>
      <w:r w:rsidRPr="002005C0">
        <w:rPr>
          <w:rFonts w:ascii="Arial" w:hAnsi="Arial" w:cs="Arial"/>
        </w:rPr>
        <w:t>Forskrift 9. oktober 1975 nr. 3206 om førstehjelpsutstyr i luftfartøy (BSL D 1-9) oppheves.</w:t>
      </w:r>
    </w:p>
    <w:p w14:paraId="500248B1" w14:textId="71E26DE9" w:rsidR="00F575EF" w:rsidRPr="002005C0" w:rsidRDefault="00F575EF" w:rsidP="00362238">
      <w:pPr>
        <w:jc w:val="center"/>
        <w:rPr>
          <w:rFonts w:ascii="Arial" w:hAnsi="Arial" w:cs="Arial"/>
        </w:rPr>
      </w:pPr>
      <w:r w:rsidRPr="002005C0">
        <w:rPr>
          <w:rFonts w:ascii="Arial" w:hAnsi="Arial" w:cs="Arial"/>
        </w:rPr>
        <w:t>VII</w:t>
      </w:r>
    </w:p>
    <w:p w14:paraId="169F8606" w14:textId="6E036A33" w:rsidR="00F575EF" w:rsidRDefault="00910249" w:rsidP="00910249">
      <w:pPr>
        <w:rPr>
          <w:rFonts w:ascii="Arial" w:hAnsi="Arial" w:cs="Arial"/>
        </w:rPr>
      </w:pPr>
      <w:r w:rsidRPr="002005C0">
        <w:rPr>
          <w:rFonts w:ascii="Arial" w:hAnsi="Arial" w:cs="Arial"/>
        </w:rPr>
        <w:t>Forskrift 21. mars 1975 nr. 3205 om tanking av luftfartøy (BSL D 1-10) oppheves.</w:t>
      </w:r>
    </w:p>
    <w:p w14:paraId="140E05FD" w14:textId="77777777" w:rsidR="002005C0" w:rsidRPr="002005C0" w:rsidRDefault="002005C0" w:rsidP="00910249">
      <w:pPr>
        <w:rPr>
          <w:rFonts w:ascii="Arial" w:hAnsi="Arial" w:cs="Arial"/>
        </w:rPr>
      </w:pPr>
    </w:p>
    <w:p w14:paraId="774B4614" w14:textId="1C311B68" w:rsidR="00F575EF" w:rsidRPr="002005C0" w:rsidRDefault="00F575EF" w:rsidP="00362238">
      <w:pPr>
        <w:jc w:val="center"/>
        <w:rPr>
          <w:rFonts w:ascii="Arial" w:hAnsi="Arial" w:cs="Arial"/>
        </w:rPr>
      </w:pPr>
      <w:r w:rsidRPr="002005C0">
        <w:rPr>
          <w:rFonts w:ascii="Arial" w:hAnsi="Arial" w:cs="Arial"/>
        </w:rPr>
        <w:t>VIII</w:t>
      </w:r>
    </w:p>
    <w:p w14:paraId="22F5363B" w14:textId="272C1204" w:rsidR="00F575EF" w:rsidRPr="002005C0" w:rsidRDefault="00910249" w:rsidP="00910249">
      <w:pPr>
        <w:rPr>
          <w:rFonts w:ascii="Arial" w:hAnsi="Arial" w:cs="Arial"/>
        </w:rPr>
      </w:pPr>
      <w:r w:rsidRPr="002005C0">
        <w:rPr>
          <w:rFonts w:ascii="Arial" w:hAnsi="Arial" w:cs="Arial"/>
        </w:rPr>
        <w:t>Forskrift 15. mars 1974 nr. 3203 om værminima for fly (operative begrensninger for start og landing ved IFR-flyging) oppheves.</w:t>
      </w:r>
    </w:p>
    <w:p w14:paraId="6C70C6F5" w14:textId="16B86CAF" w:rsidR="00F575EF" w:rsidRPr="002005C0" w:rsidRDefault="00F575EF" w:rsidP="00362238">
      <w:pPr>
        <w:jc w:val="center"/>
        <w:rPr>
          <w:rFonts w:ascii="Arial" w:hAnsi="Arial" w:cs="Arial"/>
        </w:rPr>
      </w:pPr>
      <w:r w:rsidRPr="002005C0">
        <w:rPr>
          <w:rFonts w:ascii="Arial" w:hAnsi="Arial" w:cs="Arial"/>
        </w:rPr>
        <w:t>IX</w:t>
      </w:r>
    </w:p>
    <w:p w14:paraId="3C2E44A0" w14:textId="2B341DC5" w:rsidR="00F575EF" w:rsidRDefault="00666D48" w:rsidP="00666D48">
      <w:pPr>
        <w:rPr>
          <w:rFonts w:ascii="Arial" w:hAnsi="Arial" w:cs="Arial"/>
        </w:rPr>
      </w:pPr>
      <w:r w:rsidRPr="002005C0">
        <w:rPr>
          <w:rFonts w:ascii="Arial" w:hAnsi="Arial" w:cs="Arial"/>
        </w:rPr>
        <w:t xml:space="preserve">Forskrift 19. april 2003 nr. 547 om </w:t>
      </w:r>
      <w:proofErr w:type="spellStart"/>
      <w:r w:rsidRPr="002005C0">
        <w:rPr>
          <w:rFonts w:ascii="Arial" w:hAnsi="Arial" w:cs="Arial"/>
        </w:rPr>
        <w:t>flygeregistrator</w:t>
      </w:r>
      <w:proofErr w:type="spellEnd"/>
      <w:r w:rsidRPr="002005C0">
        <w:rPr>
          <w:rFonts w:ascii="Arial" w:hAnsi="Arial" w:cs="Arial"/>
        </w:rPr>
        <w:t xml:space="preserve"> og taleregistrator (</w:t>
      </w:r>
      <w:r w:rsidR="00C00199">
        <w:rPr>
          <w:rFonts w:ascii="Arial" w:hAnsi="Arial" w:cs="Arial"/>
        </w:rPr>
        <w:t>B</w:t>
      </w:r>
      <w:r w:rsidRPr="002005C0">
        <w:rPr>
          <w:rFonts w:ascii="Arial" w:hAnsi="Arial" w:cs="Arial"/>
        </w:rPr>
        <w:t>SL D 1-12) oppheves.</w:t>
      </w:r>
    </w:p>
    <w:p w14:paraId="3B98BFD0" w14:textId="77777777" w:rsidR="002005C0" w:rsidRPr="002005C0" w:rsidRDefault="002005C0" w:rsidP="00666D48">
      <w:pPr>
        <w:rPr>
          <w:rFonts w:ascii="Arial" w:hAnsi="Arial" w:cs="Arial"/>
        </w:rPr>
      </w:pPr>
    </w:p>
    <w:p w14:paraId="114C98D9" w14:textId="3BDDA51A" w:rsidR="00F575EF" w:rsidRPr="002005C0" w:rsidRDefault="00F575EF" w:rsidP="00362238">
      <w:pPr>
        <w:jc w:val="center"/>
        <w:rPr>
          <w:rFonts w:ascii="Arial" w:hAnsi="Arial" w:cs="Arial"/>
        </w:rPr>
      </w:pPr>
      <w:proofErr w:type="spellStart"/>
      <w:r w:rsidRPr="002005C0">
        <w:rPr>
          <w:rFonts w:ascii="Arial" w:hAnsi="Arial" w:cs="Arial"/>
        </w:rPr>
        <w:t>X</w:t>
      </w:r>
      <w:proofErr w:type="spellEnd"/>
    </w:p>
    <w:p w14:paraId="4113AF9C" w14:textId="70A4E4D6" w:rsidR="00F575EF" w:rsidRPr="002005C0" w:rsidRDefault="00666D48" w:rsidP="00666D48">
      <w:pPr>
        <w:rPr>
          <w:rFonts w:ascii="Arial" w:hAnsi="Arial" w:cs="Arial"/>
        </w:rPr>
      </w:pPr>
      <w:r w:rsidRPr="002005C0">
        <w:rPr>
          <w:rFonts w:ascii="Arial" w:hAnsi="Arial" w:cs="Arial"/>
        </w:rPr>
        <w:t xml:space="preserve">Forskrift 3. februar 1998 nr. 113 om </w:t>
      </w:r>
      <w:proofErr w:type="spellStart"/>
      <w:r w:rsidRPr="002005C0">
        <w:rPr>
          <w:rFonts w:ascii="Arial" w:hAnsi="Arial" w:cs="Arial"/>
        </w:rPr>
        <w:t>medføring</w:t>
      </w:r>
      <w:proofErr w:type="spellEnd"/>
      <w:r w:rsidRPr="002005C0">
        <w:rPr>
          <w:rFonts w:ascii="Arial" w:hAnsi="Arial" w:cs="Arial"/>
        </w:rPr>
        <w:t xml:space="preserve"> og bruk av radionavigasjonsutstyr og SSR-transponder i luftfartøy oppheves.</w:t>
      </w:r>
    </w:p>
    <w:p w14:paraId="0A6D222E" w14:textId="61116A6D" w:rsidR="00F575EF" w:rsidRPr="002005C0" w:rsidRDefault="00F575EF" w:rsidP="00362238">
      <w:pPr>
        <w:jc w:val="center"/>
        <w:rPr>
          <w:rFonts w:ascii="Arial" w:hAnsi="Arial" w:cs="Arial"/>
        </w:rPr>
      </w:pPr>
      <w:r w:rsidRPr="002005C0">
        <w:rPr>
          <w:rFonts w:ascii="Arial" w:hAnsi="Arial" w:cs="Arial"/>
        </w:rPr>
        <w:lastRenderedPageBreak/>
        <w:t>XI</w:t>
      </w:r>
    </w:p>
    <w:p w14:paraId="45194C23" w14:textId="77777777" w:rsidR="00C4089C" w:rsidRDefault="008F7214" w:rsidP="00362238">
      <w:pPr>
        <w:jc w:val="center"/>
        <w:rPr>
          <w:rFonts w:ascii="Arial" w:hAnsi="Arial" w:cs="Arial"/>
        </w:rPr>
      </w:pPr>
      <w:r w:rsidRPr="002005C0">
        <w:rPr>
          <w:rFonts w:ascii="Arial" w:hAnsi="Arial" w:cs="Arial"/>
        </w:rPr>
        <w:t>Forskrift 25. april 1974 nr. 4166 driftsforskrift om ervervsmessig luftfart oppheves.</w:t>
      </w:r>
    </w:p>
    <w:p w14:paraId="2B8D900C" w14:textId="3292CEEE" w:rsidR="00F575EF" w:rsidRPr="002005C0" w:rsidRDefault="00F575EF" w:rsidP="00362238">
      <w:pPr>
        <w:jc w:val="center"/>
        <w:rPr>
          <w:rFonts w:ascii="Arial" w:hAnsi="Arial" w:cs="Arial"/>
        </w:rPr>
      </w:pPr>
      <w:r w:rsidRPr="002005C0">
        <w:rPr>
          <w:rFonts w:ascii="Arial" w:hAnsi="Arial" w:cs="Arial"/>
        </w:rPr>
        <w:t>XII</w:t>
      </w:r>
    </w:p>
    <w:p w14:paraId="38EDFF5F" w14:textId="1802BDA4" w:rsidR="00F575EF" w:rsidRPr="002005C0" w:rsidRDefault="00CC7EDA" w:rsidP="00CC7EDA">
      <w:pPr>
        <w:rPr>
          <w:rFonts w:ascii="Arial" w:hAnsi="Arial" w:cs="Arial"/>
        </w:rPr>
      </w:pPr>
      <w:r w:rsidRPr="002005C0">
        <w:rPr>
          <w:rFonts w:ascii="Arial" w:hAnsi="Arial" w:cs="Arial"/>
        </w:rPr>
        <w:t>Forskrift 6. september 1976 nr. 4054 om ervervsmessig luftfart med helikopter oppheves.</w:t>
      </w:r>
    </w:p>
    <w:p w14:paraId="1F6FE4BC" w14:textId="00C499DA" w:rsidR="00F575EF" w:rsidRPr="002005C0" w:rsidRDefault="00F575EF" w:rsidP="00362238">
      <w:pPr>
        <w:jc w:val="center"/>
        <w:rPr>
          <w:rFonts w:ascii="Arial" w:hAnsi="Arial" w:cs="Arial"/>
        </w:rPr>
      </w:pPr>
      <w:r w:rsidRPr="002005C0">
        <w:rPr>
          <w:rFonts w:ascii="Arial" w:hAnsi="Arial" w:cs="Arial"/>
        </w:rPr>
        <w:t>XIII</w:t>
      </w:r>
    </w:p>
    <w:p w14:paraId="114EE896" w14:textId="2E5A6B05" w:rsidR="006E05FA" w:rsidRPr="002005C0" w:rsidRDefault="006E05FA" w:rsidP="006E05FA">
      <w:pPr>
        <w:rPr>
          <w:rFonts w:ascii="Arial" w:hAnsi="Arial" w:cs="Arial"/>
        </w:rPr>
      </w:pPr>
      <w:r w:rsidRPr="002005C0">
        <w:rPr>
          <w:rFonts w:ascii="Arial" w:hAnsi="Arial" w:cs="Arial"/>
        </w:rPr>
        <w:t xml:space="preserve">Forskrift 16. april 1986 nr. 2996 om vilkår for ervervsmessig luftfart med </w:t>
      </w:r>
      <w:proofErr w:type="spellStart"/>
      <w:r w:rsidRPr="002005C0">
        <w:rPr>
          <w:rFonts w:ascii="Arial" w:hAnsi="Arial" w:cs="Arial"/>
        </w:rPr>
        <w:t>flermotors</w:t>
      </w:r>
      <w:proofErr w:type="spellEnd"/>
      <w:r w:rsidRPr="002005C0">
        <w:rPr>
          <w:rFonts w:ascii="Arial" w:hAnsi="Arial" w:cs="Arial"/>
        </w:rPr>
        <w:t xml:space="preserve"> luftfartøy med komponenter eller systemer ute av funksjon (Minimum Equipment List – MEL) (BSL D 2-6) oppheves.</w:t>
      </w:r>
    </w:p>
    <w:p w14:paraId="1F56AE9B" w14:textId="1FA8F70C" w:rsidR="006E05FA" w:rsidRPr="002005C0" w:rsidRDefault="006E05FA" w:rsidP="00362238">
      <w:pPr>
        <w:jc w:val="center"/>
        <w:rPr>
          <w:rFonts w:ascii="Arial" w:hAnsi="Arial" w:cs="Arial"/>
        </w:rPr>
      </w:pPr>
      <w:r w:rsidRPr="002005C0">
        <w:rPr>
          <w:rFonts w:ascii="Arial" w:hAnsi="Arial" w:cs="Arial"/>
        </w:rPr>
        <w:t>XIV</w:t>
      </w:r>
    </w:p>
    <w:p w14:paraId="425C2913" w14:textId="6298D9A9" w:rsidR="006E05FA" w:rsidRPr="002005C0" w:rsidRDefault="00760E2C" w:rsidP="00760E2C">
      <w:pPr>
        <w:rPr>
          <w:rFonts w:ascii="Arial" w:hAnsi="Arial" w:cs="Arial"/>
        </w:rPr>
      </w:pPr>
      <w:r w:rsidRPr="002005C0">
        <w:rPr>
          <w:rFonts w:ascii="Arial" w:hAnsi="Arial" w:cs="Arial"/>
        </w:rPr>
        <w:t>Forskrift 20. mars 2003 nr. 356 om organisasjonsplan og flygesjef i luftfartsforetak (BSL D 2-8) oppheves.</w:t>
      </w:r>
    </w:p>
    <w:p w14:paraId="05A23AF0" w14:textId="49F0601C" w:rsidR="00E1139A" w:rsidRPr="002005C0" w:rsidRDefault="00EF70EC" w:rsidP="00E1139A">
      <w:pPr>
        <w:jc w:val="center"/>
        <w:rPr>
          <w:rFonts w:ascii="Arial" w:hAnsi="Arial" w:cs="Arial"/>
        </w:rPr>
      </w:pPr>
      <w:r w:rsidRPr="002005C0">
        <w:rPr>
          <w:rFonts w:ascii="Arial" w:hAnsi="Arial" w:cs="Arial"/>
        </w:rPr>
        <w:t>XV</w:t>
      </w:r>
    </w:p>
    <w:p w14:paraId="6E7598E7" w14:textId="735A92F6" w:rsidR="00E1139A" w:rsidRDefault="00E1139A" w:rsidP="00E1139A">
      <w:pPr>
        <w:rPr>
          <w:rFonts w:ascii="Arial" w:hAnsi="Arial" w:cs="Arial"/>
        </w:rPr>
      </w:pPr>
      <w:r w:rsidRPr="002005C0">
        <w:rPr>
          <w:rFonts w:ascii="Arial" w:hAnsi="Arial" w:cs="Arial"/>
        </w:rPr>
        <w:t>Forskrift 10. mars 1983 nr. 4635 om slepeflyging (BSL D 4-4-) oppheves.</w:t>
      </w:r>
    </w:p>
    <w:p w14:paraId="74C4ECAA" w14:textId="77777777" w:rsidR="002005C0" w:rsidRPr="002005C0" w:rsidRDefault="002005C0" w:rsidP="00E1139A">
      <w:pPr>
        <w:rPr>
          <w:rFonts w:ascii="Arial" w:hAnsi="Arial" w:cs="Arial"/>
        </w:rPr>
      </w:pPr>
    </w:p>
    <w:p w14:paraId="2FC5885A" w14:textId="240680BB" w:rsidR="00E1139A" w:rsidRPr="002005C0" w:rsidRDefault="00EF70EC" w:rsidP="00E1139A">
      <w:pPr>
        <w:jc w:val="center"/>
        <w:rPr>
          <w:rFonts w:ascii="Arial" w:hAnsi="Arial" w:cs="Arial"/>
        </w:rPr>
      </w:pPr>
      <w:r w:rsidRPr="002005C0">
        <w:rPr>
          <w:rFonts w:ascii="Arial" w:hAnsi="Arial" w:cs="Arial"/>
        </w:rPr>
        <w:t>XV</w:t>
      </w:r>
      <w:r w:rsidR="00E1139A" w:rsidRPr="002005C0">
        <w:rPr>
          <w:rFonts w:ascii="Arial" w:hAnsi="Arial" w:cs="Arial"/>
        </w:rPr>
        <w:t>I</w:t>
      </w:r>
    </w:p>
    <w:p w14:paraId="06069A55" w14:textId="41B82361" w:rsidR="00E1139A" w:rsidRDefault="00856847" w:rsidP="00856847">
      <w:pPr>
        <w:rPr>
          <w:rFonts w:ascii="Arial" w:hAnsi="Arial" w:cs="Arial"/>
        </w:rPr>
      </w:pPr>
      <w:r w:rsidRPr="002005C0">
        <w:rPr>
          <w:rFonts w:ascii="Arial" w:hAnsi="Arial" w:cs="Arial"/>
        </w:rPr>
        <w:t xml:space="preserve">Forskrift 15. mars 1974 nr. 3149 om brann og sikkerhet (BSL D 5-2) oppheves. </w:t>
      </w:r>
    </w:p>
    <w:p w14:paraId="50321030" w14:textId="77777777" w:rsidR="002005C0" w:rsidRPr="002005C0" w:rsidRDefault="002005C0" w:rsidP="00856847">
      <w:pPr>
        <w:rPr>
          <w:rFonts w:ascii="Arial" w:hAnsi="Arial" w:cs="Arial"/>
        </w:rPr>
      </w:pPr>
    </w:p>
    <w:p w14:paraId="39607FAC" w14:textId="7F06D86B" w:rsidR="00E1139A" w:rsidRPr="002005C0" w:rsidRDefault="00EF70EC" w:rsidP="00E1139A">
      <w:pPr>
        <w:jc w:val="center"/>
        <w:rPr>
          <w:rFonts w:ascii="Arial" w:hAnsi="Arial" w:cs="Arial"/>
        </w:rPr>
      </w:pPr>
      <w:r w:rsidRPr="002005C0">
        <w:rPr>
          <w:rFonts w:ascii="Arial" w:hAnsi="Arial" w:cs="Arial"/>
        </w:rPr>
        <w:t>XV</w:t>
      </w:r>
      <w:r w:rsidR="00E1139A" w:rsidRPr="002005C0">
        <w:rPr>
          <w:rFonts w:ascii="Arial" w:hAnsi="Arial" w:cs="Arial"/>
        </w:rPr>
        <w:t>II</w:t>
      </w:r>
    </w:p>
    <w:p w14:paraId="2A46B6D1" w14:textId="453BC880" w:rsidR="00E1139A" w:rsidRPr="002005C0" w:rsidRDefault="00482D45" w:rsidP="00482D45">
      <w:pPr>
        <w:rPr>
          <w:rFonts w:ascii="Arial" w:hAnsi="Arial" w:cs="Arial"/>
        </w:rPr>
      </w:pPr>
      <w:r w:rsidRPr="002005C0">
        <w:rPr>
          <w:rFonts w:ascii="Arial" w:hAnsi="Arial" w:cs="Arial"/>
        </w:rPr>
        <w:t>Forskrift 1. oktober 1975 nr. 3147 om løfteinnretninger og løfteredskap for helikopter (BSL D 5-5) oppheves.</w:t>
      </w:r>
    </w:p>
    <w:p w14:paraId="3624D0C7" w14:textId="09B19C76" w:rsidR="00E1139A" w:rsidRPr="002005C0" w:rsidRDefault="00E1139A" w:rsidP="00E1139A">
      <w:pPr>
        <w:jc w:val="center"/>
        <w:rPr>
          <w:rFonts w:ascii="Arial" w:hAnsi="Arial" w:cs="Arial"/>
        </w:rPr>
      </w:pPr>
      <w:r w:rsidRPr="002005C0">
        <w:rPr>
          <w:rFonts w:ascii="Arial" w:hAnsi="Arial" w:cs="Arial"/>
        </w:rPr>
        <w:t>X</w:t>
      </w:r>
      <w:r w:rsidR="00EF70EC" w:rsidRPr="002005C0">
        <w:rPr>
          <w:rFonts w:ascii="Arial" w:hAnsi="Arial" w:cs="Arial"/>
        </w:rPr>
        <w:t>V</w:t>
      </w:r>
      <w:r w:rsidRPr="002005C0">
        <w:rPr>
          <w:rFonts w:ascii="Arial" w:hAnsi="Arial" w:cs="Arial"/>
        </w:rPr>
        <w:t>III</w:t>
      </w:r>
    </w:p>
    <w:p w14:paraId="173BDE77" w14:textId="2BA3D403" w:rsidR="000E271E" w:rsidRDefault="00AB1561" w:rsidP="00AB1561">
      <w:pPr>
        <w:rPr>
          <w:rFonts w:ascii="Arial" w:hAnsi="Arial" w:cs="Arial"/>
        </w:rPr>
      </w:pPr>
      <w:r w:rsidRPr="002005C0">
        <w:rPr>
          <w:rFonts w:ascii="Arial" w:hAnsi="Arial" w:cs="Arial"/>
        </w:rPr>
        <w:t>Forskrift 26. juni 2003 nr. 863 om fotoflyging m.m. (BSL D 5-6) oppheves.</w:t>
      </w:r>
    </w:p>
    <w:p w14:paraId="0917DEF1" w14:textId="78AB54D0" w:rsidR="002D5368" w:rsidRDefault="002D5368" w:rsidP="002D5368">
      <w:pPr>
        <w:jc w:val="center"/>
        <w:rPr>
          <w:rFonts w:ascii="Arial" w:hAnsi="Arial" w:cs="Arial"/>
        </w:rPr>
      </w:pPr>
    </w:p>
    <w:p w14:paraId="5FE1A174" w14:textId="77777777" w:rsidR="00C4089C" w:rsidRPr="002005C0" w:rsidRDefault="00C4089C" w:rsidP="002D5368">
      <w:pPr>
        <w:jc w:val="center"/>
        <w:rPr>
          <w:rFonts w:ascii="Arial" w:hAnsi="Arial" w:cs="Arial"/>
        </w:rPr>
      </w:pPr>
    </w:p>
    <w:p w14:paraId="68BA5699" w14:textId="1AE69959" w:rsidR="005700BD" w:rsidRDefault="005700BD" w:rsidP="00AB1561">
      <w:r>
        <w:t xml:space="preserve"> </w:t>
      </w:r>
    </w:p>
    <w:sectPr w:rsidR="00570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D1"/>
    <w:rsid w:val="00026508"/>
    <w:rsid w:val="000E271E"/>
    <w:rsid w:val="000E483F"/>
    <w:rsid w:val="002005C0"/>
    <w:rsid w:val="0021128B"/>
    <w:rsid w:val="002328B4"/>
    <w:rsid w:val="00236B20"/>
    <w:rsid w:val="002616A0"/>
    <w:rsid w:val="002D5368"/>
    <w:rsid w:val="00335FC5"/>
    <w:rsid w:val="003527F9"/>
    <w:rsid w:val="00362238"/>
    <w:rsid w:val="003D48F2"/>
    <w:rsid w:val="00403D53"/>
    <w:rsid w:val="00447946"/>
    <w:rsid w:val="00482D45"/>
    <w:rsid w:val="004B68E3"/>
    <w:rsid w:val="005700BD"/>
    <w:rsid w:val="00666D48"/>
    <w:rsid w:val="00691150"/>
    <w:rsid w:val="006E05FA"/>
    <w:rsid w:val="00760E2C"/>
    <w:rsid w:val="007C6FD1"/>
    <w:rsid w:val="00833FF8"/>
    <w:rsid w:val="008350C2"/>
    <w:rsid w:val="00856847"/>
    <w:rsid w:val="008F6A4D"/>
    <w:rsid w:val="008F7214"/>
    <w:rsid w:val="00910249"/>
    <w:rsid w:val="00AB1561"/>
    <w:rsid w:val="00AD529B"/>
    <w:rsid w:val="00B92DC9"/>
    <w:rsid w:val="00C00199"/>
    <w:rsid w:val="00C4089C"/>
    <w:rsid w:val="00C45D22"/>
    <w:rsid w:val="00CC7EDA"/>
    <w:rsid w:val="00DD16A9"/>
    <w:rsid w:val="00E1139A"/>
    <w:rsid w:val="00E54613"/>
    <w:rsid w:val="00EF70EC"/>
    <w:rsid w:val="00F5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DD26"/>
  <w15:chartTrackingRefBased/>
  <w15:docId w15:val="{37FBE666-19D9-4DC2-B44D-762B0ED3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7C6FD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C6FD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C6FD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C6FD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C6FD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C6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C6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370</ap:Words>
  <ap:Characters>1965</ap:Characters>
  <ap:Application>Microsoft Office Word</ap:Application>
  <ap:DocSecurity>0</ap:DocSecurity>
  <ap:Lines>16</ap:Lines>
  <ap:Paragraphs>4</ap:Paragraphs>
  <ap:ScaleCrop>false</ap:ScaleCrop>
  <ap:HeadingPairs>
    <vt:vector baseType="variant" size="2">
      <vt:variant>
        <vt:lpstr>Tittel</vt:lpstr>
      </vt:variant>
      <vt:variant>
        <vt:i4>1</vt:i4>
      </vt:variant>
    </vt:vector>
  </ap:HeadingPairs>
  <ap:TitlesOfParts>
    <vt:vector baseType="lpstr" size="1">
      <vt:lpstr/>
    </vt:vector>
  </ap:TitlesOfParts>
  <ap:Company>Luftfartstilsynet</ap:Company>
  <ap:LinksUpToDate>false</ap:LinksUpToDate>
  <ap:CharactersWithSpaces>2331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Herredsvela, Tom Egil</dc:creator>
  <cp:keywords/>
  <dc:description/>
  <cp:lastModifiedBy>Herredsvela, Tom Egil</cp:lastModifiedBy>
  <cp:revision>3</cp:revision>
  <dcterms:created xsi:type="dcterms:W3CDTF">2020-11-23T11:45:00Z</dcterms:created>
  <dcterms:modified xsi:type="dcterms:W3CDTF">2020-11-23T11:45:00Z</dcterms:modified>
</cp:coreProperties>
</file>